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8DE9E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77C7DBD1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5D7F2F4" w14:textId="26B13841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FERROCARRILS DE LA GENERALITAT DE CATALUNYA (d’ara endavant FGC),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FGC.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B9CAB" w14:textId="77777777" w:rsidR="00E47B33" w:rsidRDefault="00E47B33" w:rsidP="00E35A4A">
      <w:pPr>
        <w:spacing w:after="0" w:line="240" w:lineRule="auto"/>
      </w:pPr>
      <w:r>
        <w:separator/>
      </w:r>
    </w:p>
  </w:endnote>
  <w:endnote w:type="continuationSeparator" w:id="0">
    <w:p w14:paraId="7DBAB876" w14:textId="77777777" w:rsidR="00E47B33" w:rsidRDefault="00E47B33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212D5" w14:textId="77777777" w:rsidR="00E47B33" w:rsidRDefault="00E47B33" w:rsidP="00E35A4A">
      <w:pPr>
        <w:spacing w:after="0" w:line="240" w:lineRule="auto"/>
      </w:pPr>
      <w:r>
        <w:separator/>
      </w:r>
    </w:p>
  </w:footnote>
  <w:footnote w:type="continuationSeparator" w:id="0">
    <w:p w14:paraId="205958DE" w14:textId="77777777" w:rsidR="00E47B33" w:rsidRDefault="00E47B33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6F989D39" w:rsidR="00E35A4A" w:rsidRDefault="005B6CCD">
    <w:pPr>
      <w:pStyle w:val="Encabezado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DC4BEAD" wp14:editId="5FD3E304">
          <wp:simplePos x="0" y="0"/>
          <wp:positionH relativeFrom="column">
            <wp:posOffset>-3810</wp:posOffset>
          </wp:positionH>
          <wp:positionV relativeFrom="paragraph">
            <wp:posOffset>-1905</wp:posOffset>
          </wp:positionV>
          <wp:extent cx="1358900" cy="727075"/>
          <wp:effectExtent l="0" t="0" r="0" b="0"/>
          <wp:wrapTight wrapText="bothSides">
            <wp:wrapPolygon edited="0">
              <wp:start x="0" y="0"/>
              <wp:lineTo x="0" y="15846"/>
              <wp:lineTo x="9084" y="18110"/>
              <wp:lineTo x="9084" y="20940"/>
              <wp:lineTo x="14535" y="20940"/>
              <wp:lineTo x="14535" y="18110"/>
              <wp:lineTo x="21196" y="15846"/>
              <wp:lineTo x="21196" y="7357"/>
              <wp:lineTo x="8781" y="0"/>
              <wp:lineTo x="0" y="0"/>
            </wp:wrapPolygon>
          </wp:wrapTight>
          <wp:docPr id="194427818" name="Imagen 1" descr="FGC Rail SA - Ferrocarrils Generalita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225648" name="Imagen 1" descr="FGC Rail SA - Ferrocarrils Generalitat de Catalunya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EEB2979" w14:textId="77777777" w:rsidR="005B6CCD" w:rsidRDefault="005B6CCD">
    <w:pPr>
      <w:pStyle w:val="Encabezado"/>
      <w:rPr>
        <w:noProof/>
      </w:rPr>
    </w:pPr>
  </w:p>
  <w:p w14:paraId="357B4DD6" w14:textId="77777777" w:rsidR="005B6CCD" w:rsidRDefault="005B6CCD">
    <w:pPr>
      <w:pStyle w:val="Encabezado"/>
      <w:rPr>
        <w:noProof/>
      </w:rPr>
    </w:pPr>
  </w:p>
  <w:p w14:paraId="1B4A38F9" w14:textId="77777777" w:rsidR="005B6CCD" w:rsidRDefault="005B6CC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3870FD"/>
    <w:rsid w:val="005B6CCD"/>
    <w:rsid w:val="007745A4"/>
    <w:rsid w:val="00A1228F"/>
    <w:rsid w:val="00BC4AB1"/>
    <w:rsid w:val="00C80154"/>
    <w:rsid w:val="00E35A4A"/>
    <w:rsid w:val="00E47B33"/>
    <w:rsid w:val="00EA5699"/>
    <w:rsid w:val="00F34042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Props1.xml><?xml version="1.0" encoding="utf-8"?>
<ds:datastoreItem xmlns:ds="http://schemas.openxmlformats.org/officeDocument/2006/customXml" ds:itemID="{DFE5EB72-A097-4F48-B1A2-D45C0CC43BA7}"/>
</file>

<file path=customXml/itemProps2.xml><?xml version="1.0" encoding="utf-8"?>
<ds:datastoreItem xmlns:ds="http://schemas.openxmlformats.org/officeDocument/2006/customXml" ds:itemID="{682C42BD-D52D-4F1A-9C25-4233E697E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8AF324-E8C0-4049-970D-CC34B70F1A1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2</cp:revision>
  <dcterms:created xsi:type="dcterms:W3CDTF">2026-08-11T10:52:00Z</dcterms:created>
  <dcterms:modified xsi:type="dcterms:W3CDTF">2026-08-11T10:52:00Z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